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491"/>
        <w:gridCol w:w="3005"/>
        <w:gridCol w:w="491"/>
        <w:gridCol w:w="3005"/>
        <w:gridCol w:w="491"/>
        <w:gridCol w:w="3348"/>
        <w:gridCol w:w="491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E13A2A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</w:t>
            </w:r>
            <w:r w:rsidR="00F461F1"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creatively develop sophisticated ideas based on detailed and imaginative research. I can skilfully analyse images based on a clear 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experiment imaginatively with a wide range of resources, media, techniques and processes. I always refine my ideas as they develop,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sensitively and skilfully record my ideas,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creative and original intentions. I can evaluate my work 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proofErr w:type="spellStart"/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Slinkachu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Pr="00655837" w:rsidRDefault="003F1024">
      <w:pPr>
        <w:rPr>
          <w:b/>
          <w:u w:val="single"/>
        </w:rPr>
      </w:pPr>
    </w:p>
    <w:p w:rsidR="00655837" w:rsidRDefault="00655837">
      <w:pPr>
        <w:rPr>
          <w:b/>
          <w:u w:val="single"/>
        </w:rPr>
      </w:pPr>
      <w:r w:rsidRPr="00655837">
        <w:rPr>
          <w:b/>
          <w:u w:val="single"/>
        </w:rPr>
        <w:t>Tuesday 20</w:t>
      </w:r>
      <w:r w:rsidRPr="00655837">
        <w:rPr>
          <w:b/>
          <w:u w:val="single"/>
          <w:vertAlign w:val="superscript"/>
        </w:rPr>
        <w:t>th</w:t>
      </w:r>
      <w:r w:rsidRPr="00655837">
        <w:rPr>
          <w:b/>
          <w:u w:val="single"/>
        </w:rPr>
        <w:t xml:space="preserve"> September 2016</w:t>
      </w:r>
      <w:r>
        <w:rPr>
          <w:b/>
          <w:u w:val="single"/>
        </w:rPr>
        <w:t>- Self Assessment</w:t>
      </w:r>
    </w:p>
    <w:p w:rsidR="00655837" w:rsidRDefault="00655837">
      <w:pPr>
        <w:rPr>
          <w:b/>
        </w:rPr>
      </w:pPr>
      <w:r>
        <w:rPr>
          <w:b/>
        </w:rPr>
        <w:t xml:space="preserve">I have researched three photographers and have had three shoots. I have also analysed two of my shoots however I need to complete “Shoot 1” analyse.  </w:t>
      </w:r>
    </w:p>
    <w:p w:rsidR="00655837" w:rsidRDefault="002D4EA1">
      <w:pPr>
        <w:rPr>
          <w:b/>
        </w:rPr>
      </w:pPr>
      <w:r>
        <w:rPr>
          <w:b/>
        </w:rPr>
        <w:t xml:space="preserve">In my opinion, </w:t>
      </w:r>
      <w:r w:rsidR="00655837">
        <w:rPr>
          <w:b/>
        </w:rPr>
        <w:t>I am</w:t>
      </w:r>
      <w:r>
        <w:rPr>
          <w:b/>
        </w:rPr>
        <w:t xml:space="preserve"> currently</w:t>
      </w:r>
      <w:r w:rsidR="00655837">
        <w:rPr>
          <w:b/>
        </w:rPr>
        <w:t xml:space="preserve"> on a grade B for research and analyse however I believe that I have only had one succ</w:t>
      </w:r>
      <w:r>
        <w:rPr>
          <w:b/>
        </w:rPr>
        <w:t>essful shoot therefore I think</w:t>
      </w:r>
      <w:r w:rsidR="00655837">
        <w:rPr>
          <w:b/>
        </w:rPr>
        <w:t xml:space="preserve"> that I am not on as high a grade for experimenting with resources and documenting observations.</w:t>
      </w:r>
    </w:p>
    <w:p w:rsidR="00655837" w:rsidRDefault="00655837">
      <w:pPr>
        <w:rPr>
          <w:b/>
        </w:rPr>
      </w:pPr>
      <w:r>
        <w:rPr>
          <w:b/>
        </w:rPr>
        <w:t>I hope to develop more photographs which include influences of surrealism and dark themes</w:t>
      </w:r>
      <w:r w:rsidR="00DA357B">
        <w:rPr>
          <w:b/>
        </w:rPr>
        <w:t xml:space="preserve"> in order impact the observer.</w:t>
      </w:r>
    </w:p>
    <w:p w:rsidR="002D4EA1" w:rsidRDefault="002D4EA1" w:rsidP="00D12BE6">
      <w:pPr>
        <w:rPr>
          <w:b/>
          <w:u w:val="single"/>
        </w:rPr>
      </w:pPr>
      <w:r>
        <w:rPr>
          <w:b/>
          <w:u w:val="single"/>
        </w:rPr>
        <w:t>Wednesday 21</w:t>
      </w:r>
      <w:r w:rsidRPr="00655837">
        <w:rPr>
          <w:b/>
          <w:u w:val="single"/>
          <w:vertAlign w:val="superscript"/>
        </w:rPr>
        <w:t>th</w:t>
      </w:r>
      <w:r w:rsidRPr="00655837">
        <w:rPr>
          <w:b/>
          <w:u w:val="single"/>
        </w:rPr>
        <w:t xml:space="preserve"> September 2016</w:t>
      </w:r>
      <w:r>
        <w:rPr>
          <w:b/>
          <w:u w:val="single"/>
        </w:rPr>
        <w:t>- Peer Assessment</w:t>
      </w:r>
    </w:p>
    <w:p w:rsidR="00D12BE6" w:rsidRPr="00D12BE6" w:rsidRDefault="00D12BE6" w:rsidP="00D12BE6">
      <w:pPr>
        <w:pStyle w:val="ListParagraph"/>
        <w:numPr>
          <w:ilvl w:val="0"/>
          <w:numId w:val="2"/>
        </w:numPr>
        <w:rPr>
          <w:b/>
        </w:rPr>
      </w:pPr>
      <w:r w:rsidRPr="00D12BE6">
        <w:rPr>
          <w:b/>
        </w:rPr>
        <w:t>Good description of your favourite and least favourite images throughout the website.</w:t>
      </w:r>
    </w:p>
    <w:p w:rsidR="00D12BE6" w:rsidRPr="00D12BE6" w:rsidRDefault="00D12BE6" w:rsidP="00D12BE6">
      <w:pPr>
        <w:pStyle w:val="ListParagraph"/>
        <w:numPr>
          <w:ilvl w:val="0"/>
          <w:numId w:val="2"/>
        </w:numPr>
        <w:rPr>
          <w:b/>
          <w:u w:val="single"/>
        </w:rPr>
      </w:pPr>
      <w:r w:rsidRPr="00D12BE6">
        <w:rPr>
          <w:b/>
        </w:rPr>
        <w:t>Need to finish shoot one</w:t>
      </w:r>
    </w:p>
    <w:sectPr w:rsidR="00D12BE6" w:rsidRPr="00D12BE6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17FC"/>
    <w:multiLevelType w:val="hybridMultilevel"/>
    <w:tmpl w:val="F646924A"/>
    <w:lvl w:ilvl="0" w:tplc="AC386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29CB"/>
    <w:multiLevelType w:val="hybridMultilevel"/>
    <w:tmpl w:val="2402E892"/>
    <w:lvl w:ilvl="0" w:tplc="6F242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2D4EA1"/>
    <w:rsid w:val="003F1024"/>
    <w:rsid w:val="004917E4"/>
    <w:rsid w:val="00655837"/>
    <w:rsid w:val="00C0674A"/>
    <w:rsid w:val="00D12BE6"/>
    <w:rsid w:val="00DA357B"/>
    <w:rsid w:val="00E13A2A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B75E9023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2016-09-23T12:59:00Z</dcterms:created>
  <dcterms:modified xsi:type="dcterms:W3CDTF">2016-09-23T12:59:00Z</dcterms:modified>
</cp:coreProperties>
</file>